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4993: 线图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GESP七级25年6月图论组合数学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给定由 n 个结点与 m 条边构成的简单无向图 G，结点依次以 1，2，...，n 编号。简单无向图意味着 G 中不包含重边与自环。G 的线图 L(G)  通过以下方式构建：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初始时线图 L(G) 为空。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对于无向图 G 中的一条边，在线图 L(G) 中加入与之对应的一个结点。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对于无向图 G 中两条不同的边(u_1，v_1 )，(u_2，v_2 )，若存在 G 中的结点同时连接这两条边（即 u_1，v_1 之一与u_2，v_2之一相同），则在线图 L(G) 中加入一条无向边，连接 (u_1，v_1 )，(u_2，v_2 ) 在线图中对应的结点。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请你求出线图 L(G) 中所包含的无向边的数量。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n，m，分别表示无向图 G 中的结点数与边数。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行，每行两个正整数 u_i，v_i，表示 G 中连接 u_i，v_i 的一条无向边。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输出共一行，一个整数，表示线图 L(G) 中所包含的无向边的数量。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 1 ≤ n ≤ 500，1 ≤ m ≤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10^5，1 ≤ m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9172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vvvbbc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91729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