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4870: 求年龄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小蓝的年龄是 n 岁，小青比小蓝大 3 岁，请编写程序计算出小青的年龄。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n，代表小蓝的年龄（1 ≤ n ≤ 20）。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输出小青的年龄。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