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4160: 运送物资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GESP六级贪心24年12月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24年12月认证 C++ 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小杨管理着 m 辆货车，每辆货车每天需要向 A 市和 B 市运送若干次物资。小杨同时拥有 n 个运输站点，这些站点位于 A 市和 B 市之间。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每次运送物资时，货车从初始运输站点出发，前往 A 市或 B 市，之后返回初始运输站点。A 市、B 市和运输站点的位置可以视作数轴上的三个点，其中 A 市的坐标为 0，B 市的坐标为 x，运输站点的坐标为 p 且有 0 &lt; p &lt; x，货车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每次去 A 市运送物资的总行驶路程为 2p，去 B 市运送物资的总行驶路程为 2(x-p)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 i 个运输站点，其位置为 p_i 且至多作为 c_i 辆车的初始运输站点。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小杨想知道，在最优分配每辆货车的初始运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输站点的情况下，所有货车每天的最短总行驶路程是多少。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第一行包含三个正整数 n,m,x，代表运输站点数量，货车数量和两市距离。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 行，每行包含两个正整数 p_i,c_i，代表第 i 个运输站点的位置和最多容纳车辆数。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m 行，每行包含两个正整数 a_i,b_i，代表第 i 辆货车每天需要向 A 市运送 a_i 次物资，向 B 市运送  b_i 次物资。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输出一个正整数，代表所有货车每天的最短总行驶路程。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9 0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1 10000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40186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【样例1解释】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辆车的初始运输站点为站点 3，第  2 辆车的初始运输站点为站点 2。第 3 辆车的初始运输站点为站点 1，第  辆 4 车的初始运输站点为站点 3。此时总行驶路程最短，为 40186。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子任务编号数据点占比nmc_i120 %2 2 1220 % ≤ 10^5 ≤ 10^51360 % ≤ 10^5 ≤ 10^5 ≤ 10^5【数据范围】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n,m ≤ 10^5, 2 ≤ x ≤ 10^8, 0 &lt; p_i &lt; x, 1 ≤ c_i ≤ 10^5, 0 ≤ a_i,b_i ≤ 10^5。数据保证 ∑ c_i≥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