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3902: 算法学习</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3902</w:t>
            </w:r>
          </w:p>
        </w:tc>
      </w:tr>
      <w:tr>
        <w:tc>
          <w:tcPr>
            <w:tcW w:type="dxa" w:w="4320"/>
          </w:tcPr>
          <w:p>
            <w:r>
              <w:t>标签</w:t>
            </w:r>
          </w:p>
        </w:tc>
        <w:tc>
          <w:tcPr>
            <w:tcW w:type="dxa" w:w="4320"/>
          </w:tcPr>
          <w:p>
            <w:r>
              <w:t>GESP六级贪心vector24年9月</w:t>
            </w:r>
          </w:p>
        </w:tc>
      </w:tr>
      <w:tr>
        <w:tc>
          <w:tcPr>
            <w:tcW w:type="dxa" w:w="4320"/>
          </w:tcPr>
          <w:p>
            <w:r>
              <w:t>难度</w:t>
            </w:r>
          </w:p>
        </w:tc>
        <w:tc>
          <w:tcPr>
            <w:tcW w:type="dxa" w:w="4320"/>
          </w:tcPr>
          <w:p>
            <w:r>
              <w:t>入门</w:t>
            </w:r>
          </w:p>
        </w:tc>
      </w:tr>
      <w:tr>
        <w:tc>
          <w:tcPr>
            <w:tcW w:type="dxa" w:w="4320"/>
          </w:tcPr>
          <w:p>
            <w:r>
              <w:t>正确</w:t>
            </w:r>
          </w:p>
        </w:tc>
        <w:tc>
          <w:tcPr>
            <w:tcW w:type="dxa" w:w="4320"/>
          </w:tcPr>
          <w:p>
            <w:r>
              <w:t>86</w:t>
            </w:r>
          </w:p>
        </w:tc>
      </w:tr>
      <w:tr>
        <w:tc>
          <w:tcPr>
            <w:tcW w:type="dxa" w:w="4320"/>
          </w:tcPr>
          <w:p>
            <w:r>
              <w:t>来源</w:t>
            </w:r>
          </w:p>
        </w:tc>
        <w:tc>
          <w:tcPr>
            <w:tcW w:type="dxa" w:w="4320"/>
          </w:tcPr>
          <w:p>
            <w:r>
              <w:t>GESP 9月认证 C++ 六级真题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小杨计划学习 m  种算法，为此他找了 n 道题目来帮助自己学习，每道题题目至多学习一次。</w:t>
      </w:r>
    </w:p>
    <w:p>
      <w:pPr>
        <w:spacing w:before="40" w:after="40"/>
        <w:ind w:left="720"/>
      </w:pPr>
      <w:r>
        <w:rPr>
          <w:rFonts w:ascii="Consolas" w:hAnsi="Consolas"/>
          <w:sz w:val="18"/>
        </w:rPr>
        <w:t>小杨对于 m  种算法的初始掌握程度均为 0 。第 i 道题目有对应的知识点 a_i，即学习第 i 道题目可以令小杨对第 a_i 种算法的掌握程度提高 b_i 。小杨的学习目标是对  m  种算法的掌握程度均至少为 k。</w:t>
      </w:r>
    </w:p>
    <w:p>
      <w:pPr>
        <w:spacing w:before="40" w:after="40"/>
        <w:ind w:left="720"/>
      </w:pPr>
      <w:r>
        <w:rPr>
          <w:rFonts w:ascii="Consolas" w:hAnsi="Consolas"/>
          <w:sz w:val="18"/>
        </w:rPr>
        <w:t>小杨认为连续学习两道相同知识点的题目是不好的，小杨想请你编写程序帮他计算出他最少需要学习多少道题目才能使得他在完成学习目标的同时避免连续学习两道相同知识点的题目。</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第一行三个正整数 m,n,k，代表算法种类数，题目数和目标掌握程度。</w:t>
      </w:r>
    </w:p>
    <w:p>
      <w:pPr>
        <w:spacing w:before="40" w:after="40"/>
        <w:ind w:left="720"/>
      </w:pPr>
      <w:r>
        <w:rPr>
          <w:rFonts w:ascii="Consolas" w:hAnsi="Consolas"/>
          <w:sz w:val="18"/>
        </w:rPr>
        <w:t>第二行 n 个正整数 a_1 , a_2, a_3, ⋯ ,a_n，代表每道题目的知识点。</w:t>
      </w:r>
    </w:p>
    <w:p>
      <w:pPr>
        <w:spacing w:before="40" w:after="40"/>
        <w:ind w:left="720"/>
      </w:pPr>
      <w:r>
        <w:rPr>
          <w:rFonts w:ascii="Consolas" w:hAnsi="Consolas"/>
          <w:sz w:val="18"/>
        </w:rPr>
        <w:t>第二行 n 个正整数 b_1 , b_2, b_3, ⋯ ,b_n，代表每道题目提升的掌握程度。</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输出一个整数，代表小杨最少需要学习题目的数量，如果不存在满足条件的方案，输出 -1。</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 1 解释</w:t>
      </w:r>
    </w:p>
    <w:p>
      <w:pPr>
        <w:spacing w:before="40" w:after="40"/>
        <w:ind w:left="720"/>
      </w:pPr>
      <w:r>
        <w:rPr>
          <w:rFonts w:ascii="Consolas" w:hAnsi="Consolas"/>
          <w:sz w:val="18"/>
        </w:rPr>
        <w:t>对于样例 1，一种最优学习顺序为第一道题，第三道题，第四道题，第二道题。</w:t>
      </w:r>
    </w:p>
    <w:p>
      <w:pPr>
        <w:spacing w:before="40" w:after="40"/>
        <w:ind w:left="720"/>
      </w:pPr>
      <w:r>
        <w:rPr>
          <w:rFonts w:ascii="Consolas" w:hAnsi="Consolas"/>
          <w:sz w:val="18"/>
        </w:rPr>
        <w:t>数据范围</w:t>
      </w:r>
    </w:p>
    <w:p>
      <w:pPr>
        <w:spacing w:before="40" w:after="40"/>
        <w:ind w:left="720"/>
      </w:pPr>
      <w:r>
        <w:rPr>
          <w:rFonts w:ascii="Consolas" w:hAnsi="Consolas"/>
          <w:sz w:val="18"/>
        </w:rPr>
        <w:t>对于全部数据，保证有 1 ≤ m,n  ≤ 10^5,1  ≤ b_i,k ≤ 10^5 ,1  ≤ a_i ≤ m 。</w:t>
      </w:r>
    </w:p>
    <w:p>
      <w:pPr>
        <w:spacing w:before="40" w:after="40"/>
        <w:ind w:left="720"/>
      </w:pPr>
      <w:r>
        <w:rPr>
          <w:rFonts w:ascii="Consolas" w:hAnsi="Consolas"/>
          <w:sz w:val="18"/>
        </w:rPr>
        <w:t>子任务编号数据点占比mnb_ik130% = 2≤ 9≤ 10≤ 10230%≤ 9≤ 9≤ 10≤ 10340%≤ 10^5≤ 10^5≤ 10^5≤ 10^5</w:t>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