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3138: 编钟演绎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在古典乐器馆见到了编钟，领略了编钟清脆明亮、悠扬动听的音质。谱曲体验更是让同学们跃跃欲试。游戏开始，屏幕上自动生成若干个音符，每个音符都用一个整数表示其音调高低，同学们可以选择保留或舍弃这个音符，最终按音符原有顺序形成自己的曲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峰谷交错的曲谱被认为是优美的，计算机会自动合成编钟的音质并播放出来。不满足峰谷交错的曲谱会被系统拒绝。所谓峰谷交错，即除了首尾的音符外，其他所有的音符的音调要么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同时比左右两个音低，要么同时比左右两个音高。如下图所示的曲谱计算机就不会认定为优秀，系统将拒绝播放。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面对屏幕上给出的 n 个音符，计算优美乐谱的最大长度。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833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ymg95j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3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第一行，包含一个正整数 n，表示生成的音符个数。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第二行，包含 n 个整数，依次表示每个音符的强度 hi。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一行，包含一个数，表示优美乐谱的最大长度。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5 3 2 1 2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2；3 1 2；2 1 2 都是优美乐谱，最大长度为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20 %的数据，n ≤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30 %的数据，n ≤ 25；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70%的数据，n ≤ 1 000，0 ≤ hi≤ 1 000；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100%的数据，1 ≤ n ≤ 100 000，0 ≤ hi≤ 1 000 000，所有的 hi 随机生成，所有随机数服从某区间内的均匀分布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