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2973: FBI 树 [NOIP2004 普及组]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2973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二叉树noip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noip2004普及组第3题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我们可以把由 0 和 1 组成的字符串分为三类：全 0 串称为 B 串，全 1 串称为 I 串，既含 0 又含 1 的串则称为 F 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FBI 树是一种二叉树，它的结点类型也包括 F 结点，B 结点和 I 结点三种。由一个长度为 2^N 的 01 串 S 可以构造出一棵 FBI 树 T，递归的构造方法如下：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 的根结点为 R，其类型与串 S 的类型相同；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若串 S 的长度大于 1，将串 S 从中间分开，分为等长的左右子串 S_1 和 S_2；由左子串 S_1 构造 R 的左子树 T_1，由右子串 S_2 构造 R 的右子树 T_2。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现在给定一个长度为 2^N 的 01 串，请用上述构造方法构造出一棵 FBI 树，并输出它的后序遍历序列。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第一行是一个整数 N(0 ≤ N ≤ 10)，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第二行是一个长度为 2^N 的 01 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一个字符串，即 FBI 树的后序遍历序列。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10001011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IBFBBBFIBFIIIFF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的数据，N ≤ 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对于全部的数据，N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