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2663: 天使的起誓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2663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Tenshi 非常幸运地被选为掌管智慧之匙的天使。在正式任职之前，她必须和其他新当选的天使一样要宣誓。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宣誓仪式是每位天使各自表述自己的使命，他们的发言稿放在 n 个呈圆形排列的宝盒中。这些宝盒按顺时针方向被编上号码 1, 2, ·s, n - 1,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一开始天使们站在编号为 n 的宝盒旁。她们各自手上都有一个数字，代表她们自己的发言稿所在的盒子是从 1 号盒子开始按顺时针方向的第几个。例如：有  7 个盒子，如果 Tenshi 手上的数字为 9，那么她的发言稿所在的盒子就是 2 个。现在天使们开始按照自己手上的数字来找发言稿，先找到的就可以先发言。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Tenshi 一下子就找到了，于是她最先上台宣誓：“我将带领大家开启 NOI 之门……” Tenshi 宣誓结束后，陆续有天使上台宣誓。可是有一位天使找了好久都找不到她的发言稿，原来她手上的数字 m 非常大，她转了好久都找不到她想找的宝盒。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请帮助这位天使找到她想找的宝盒编号。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第一行为正整数 n，第二行为正整数 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只有一行（包括换行符），即天使想找的宝盒的编号。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的数据，2≤ n≤ 10^8，2≤ m≤ 10^{1000}。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