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2310: 井和绳子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有A, B, C, D, E五家人共用一口井，已知井深不超过k米。A, B, C, D, E的绳长各不相同，而且厘米表示的绳长一定是整数。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从井口放下绳索正好达到水面时：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(a)需要A家的绳n1条接上B家的绳1条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(b)需要B家的绳n2条接上C家的绳1条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(c)需要C家的绳n3条接上D家的绳1条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(d)需要D家的绳n4条接上E家的绳1条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(e)需要E家的绳n5条接上A家的绳1条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问井深和各家绳长。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输入只有1行。包括空格分开的6个整数。 第一个整数k（1 &lt;= k &lt;= 20)，代表井的最大深度（单位：米）。 接下来是5个正整数n1, n2, n3, n4, n5。这五个整数的含义见上面的题目描述。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输出只有1行。 如果找到了可行解，就输出6个整数，用空格分开，分别代表井的深度和A, B, C, D, E的绳长（单位都是厘米）。 如果有多组可行解，输出井的深度最小的那组解。 如果不存在可行解，就输出一行： not found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10 2 3 4 5 6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721 265 191 148 129 76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