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2295: (a/b)*c的值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给定整数 a、b、c，计算(a / b) × c的值，这里的除法为实数除法。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一行，三个整数 a、b、c ，整数间以空格分隔。（ 1 ≤ a,b,c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将计算结果保留 6 位小数输出。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1.000000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