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2283: 扑克牌排序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假设这里有36张扑克牌，分别为A1~A9,B1~B9,C1~C9,D1~D9，其中A代表方片，B代表草花，C代表红桃，D代表黑桃，那么，设定如下的排序规则：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1.对于两张卡牌，X1Y1与X2Y2，X1与X2表示A～D，Y1与Y2表示1～9，如果X1与X2不同，那么依照DCBA的方式进行排序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2.假如有X1与X2相同时，那么就比较Y1与Y2的大小。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例如，对于如下的四张牌，有如下的升序排序结果：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D3，C4，A4，C1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升序排序的结果为A4，C1，C4，D3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有人提出了如下的排序策略：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先建立9个队列，用于存放点数的大小，将卡牌依点数存放入各自的队列之中，然后再按队列1到队列9依次出队。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例如，对于上面的结果，依次进队后，结果如下：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队列1：C1；队列3：D3，队列4：C4，A4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将其依次出队后，结果为C1，D3，C4，A4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然后，再建立4个队列，用于存放花色。将卡牌依花色A～D存放入队列1～4中，然后再按队列1到队列4依次出队。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例如，对于上面刚刚出队的序列C1，D3，C4，A4，将其依次进队，结果如下：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队列1：A4；队列3：C1，C4；队列4：D3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将其依次出队后，结果为A4，C1，C4，D3，排序结束。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请根据上面的算法，编写一个用队列对扑克牌排序的程序，要求依照上面的排序规则，根据先花色后点数的方法进行排序。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输入分为两行，第一行为一个整数n，表示一共有n张牌（1&lt;=n&lt;=100） 第二行用XY的形式表示每一张牌，其中X为A～D，Y为1～9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输出三个部分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第一个部分为第一次进队出队的结果，用Queue1:...表示，共9行，结果用空格分隔，下同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第二部分为第二次进队出队的结果，用QueueA:...表示，共4行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第三部分为一行，即将卡牌排序后的结果（升序排序）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D8 A6 C3 B8 C5 A1 B5 D3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Queue1:A1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Queue2: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Queue3:C3 D3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Queue4: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Queue5:C5 B5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Queue6:A6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Queue7: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Queue8:D8 B8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Queue9: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QueueA:A1 A6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QueueB:B5 B8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QueueC:C3 C5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QueueD:D3 D8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A1 A6 B5 B8 C3 C5 D3 D8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第二次入队出队时，可以复用第一次时9个队列中的4个。所以其实只需要开辟9个队列即可。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