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2205: 分钱游戏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甲、乙、丙三人共有 24 元钱，先由甲分钱给乙、丙两人，所分给的数与各人已有数相同；接着由乙分给甲、丙，分法同前；再由丙分钱给甲、乙，分法亦同前。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经上述三次分钱之后，每个人的钱数恰好一样多。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求原先各人的钱数分别是多少?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一行三个数，表示甲、乙、丙三人原先的钱数。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