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2144: 最短距离及花费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A国有 n 个城市，修建了 m 条道路（道路双向都可以走），每条道路的长度为 d ，走该路线要花费 p 元的过路费。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请问：如果要从编号为 s 的城市到编号为 t 的城市，最短距离是多少，如果按最短距离来走要花多少钱？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注意：如果有多条最短路，请输出花费最少的距离及花费。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读入若干组数据，对于每组数据：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先输入 n,m ，城市的编号是 1 ∼ n，然后是 m 行，每行 4 个数 a,b,d,p ，表示 a 城市和 b 城市之间有一条边，且其长度为 d ，过路费花费为 p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最后一行是两个数 s,t ，表示起点编号为 s ，终点编号为 t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当读入 n 和 m为 0 时，表示输入结束。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( 1 &lt; n ≤ 1000, 0 &lt; m &lt; 100000， s ≠ t 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对于每组输入，输出一行有两个数， 表示最短距离及其花费。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9 11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