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2042: 木瓜地</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2042</w:t>
            </w:r>
          </w:p>
        </w:tc>
      </w:tr>
      <w:tr>
        <w:tc>
          <w:tcPr>
            <w:tcW w:type="dxa" w:w="4320"/>
          </w:tcPr>
          <w:p>
            <w:r>
              <w:t>标签</w:t>
            </w:r>
          </w:p>
        </w:tc>
        <w:tc>
          <w:tcPr>
            <w:tcW w:type="dxa" w:w="4320"/>
          </w:tcPr>
          <w:p>
            <w:r>
              <w:t>模拟</w:t>
            </w:r>
          </w:p>
        </w:tc>
      </w:tr>
      <w:tr>
        <w:tc>
          <w:tcPr>
            <w:tcW w:type="dxa" w:w="4320"/>
          </w:tcPr>
          <w:p>
            <w:r>
              <w:t>难度</w:t>
            </w:r>
          </w:p>
        </w:tc>
        <w:tc>
          <w:tcPr>
            <w:tcW w:type="dxa" w:w="4320"/>
          </w:tcPr>
          <w:p>
            <w:r>
              <w:t>入门</w:t>
            </w:r>
          </w:p>
        </w:tc>
      </w:tr>
      <w:tr>
        <w:tc>
          <w:tcPr>
            <w:tcW w:type="dxa" w:w="4320"/>
          </w:tcPr>
          <w:p>
            <w:r>
              <w:t>正确</w:t>
            </w:r>
          </w:p>
        </w:tc>
        <w:tc>
          <w:tcPr>
            <w:tcW w:type="dxa" w:w="4320"/>
          </w:tcPr>
          <w:p>
            <w:r>
              <w:t>333</w:t>
            </w:r>
          </w:p>
        </w:tc>
      </w:tr>
      <w:tr>
        <w:tc>
          <w:tcPr>
            <w:tcW w:type="dxa" w:w="4320"/>
          </w:tcPr>
          <w:p>
            <w:r>
              <w:t>来源</w:t>
            </w:r>
          </w:p>
        </w:tc>
        <w:tc>
          <w:tcPr>
            <w:tcW w:type="dxa" w:w="4320"/>
          </w:tcPr>
          <w:p>
            <w:r>
              <w:t>模拟</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Bessie不小心游荡出Farmer John的田地，而走进了相邻的农民的地。她举起一个木瓜，木瓜对奶牛来说可是不可多得得美味。</w:t>
      </w:r>
    </w:p>
    <w:p>
      <w:pPr>
        <w:spacing w:before="40" w:after="40"/>
        <w:ind w:left="720"/>
      </w:pPr>
      <w:r>
        <w:rPr>
          <w:rFonts w:ascii="Consolas" w:hAnsi="Consolas"/>
          <w:sz w:val="18"/>
        </w:rPr>
        <w:t>这个木瓜林像一般的威斯康星州的田地一样被分割成一个 R 行 C 列的网格( 1 ≤ R ≤ 40,1 ≤ C ≤ 40 )。Bessie可以从一个格沿著一条跟 X 轴或 Y 轴平行的直线走到邻接的令一个格。Bessie发现一开始她自己在木瓜林的 (1,1) ，也就是第一行第一列慢悠悠地咀嚼著木瓜。</w:t>
      </w:r>
    </w:p>
    <w:p>
      <w:pPr>
        <w:spacing w:before="40" w:after="40"/>
        <w:ind w:left="720"/>
      </w:pPr>
      <w:r>
        <w:rPr>
          <w:rFonts w:ascii="Consolas" w:hAnsi="Consolas"/>
          <w:sz w:val="18"/>
        </w:rPr>
        <w:t xml:space="preserve">Bessie总是用她最信赖地双筒望远镜去数每一个邻接的格的挂着的木瓜的数目。然后她就游荡到那个有最多没有被吃掉的木瓜的邻接的格子（保证这样的格子只有一个）。 按照这种移动方法，最终Bessie总是会在 (R,C) 停止然后吃掉那裡的木瓜。 </w:t>
      </w:r>
    </w:p>
    <w:p>
      <w:pPr>
        <w:spacing w:before="40" w:after="40"/>
        <w:ind w:left="720"/>
      </w:pPr>
      <w:r>
        <w:rPr>
          <w:rFonts w:ascii="Consolas" w:hAnsi="Consolas"/>
          <w:sz w:val="18"/>
        </w:rPr>
        <w:t xml:space="preserve">给定这个木瓜林的大小及每个格的木瓜数 Fij (1 ≤ Fij ≤  100),  要求Bessie一共吃了多少个木瓜。 </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 1 行:  两个空格隔开的整数 R 和 C；</w:t>
      </w:r>
    </w:p>
    <w:p>
      <w:pPr>
        <w:spacing w:before="40" w:after="40"/>
        <w:ind w:left="720"/>
      </w:pPr>
      <w:r>
        <w:rPr>
          <w:rFonts w:ascii="Consolas" w:hAnsi="Consolas"/>
          <w:sz w:val="18"/>
        </w:rPr>
        <w:t xml:space="preserve">第 2 到 R+1 行:  第 i+1 行有 C 个空格隔开的整数，表示第 i 行的每个格的水果数。也就是 Fi1,  Fi2,  ...,  Fic。 </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864"/>
      </w:pPr>
      <w:r>
        <w:rPr>
          <w:rFonts w:ascii="Consolas" w:hAnsi="Consolas"/>
          <w:sz w:val="18"/>
        </w:rPr>
        <w:t xml:space="preserve"> 第一行: 一个单独的整数，表示到Bessie吃完右下角 (R,C) 的木瓜回到牛棚的时候为止， 一共在木瓜林吃掉了多少个木瓜。</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3 4</w:t>
      </w:r>
    </w:p>
    <w:p>
      <w:pPr>
        <w:spacing w:before="40" w:after="40"/>
        <w:ind w:left="720"/>
      </w:pPr>
      <w:r>
        <w:rPr>
          <w:rFonts w:ascii="Consolas" w:hAnsi="Consolas"/>
          <w:sz w:val="18"/>
        </w:rPr>
        <w:t>3 3 4 5</w:t>
      </w:r>
    </w:p>
    <w:p>
      <w:pPr>
        <w:spacing w:before="40" w:after="40"/>
        <w:ind w:left="720"/>
      </w:pPr>
      <w:r>
        <w:rPr>
          <w:rFonts w:ascii="Consolas" w:hAnsi="Consolas"/>
          <w:sz w:val="18"/>
        </w:rPr>
        <w:t>4 5 3 2</w:t>
      </w:r>
    </w:p>
    <w:p>
      <w:pPr>
        <w:spacing w:before="40" w:after="40"/>
        <w:ind w:left="720"/>
      </w:pPr>
      <w:r>
        <w:rPr>
          <w:rFonts w:ascii="Consolas" w:hAnsi="Consolas"/>
          <w:sz w:val="18"/>
        </w:rPr>
        <w:t>1 7 4 2</w:t>
      </w:r>
    </w:p>
    <w:p>
      <w:pPr>
        <w:pStyle w:val="Heading1"/>
      </w:pPr>
      <w:r>
        <w:t>样例输出</w:t>
      </w:r>
    </w:p>
    <w:p>
      <w:pPr>
        <w:spacing w:before="120" w:after="120"/>
      </w:pPr>
      <w:r>
        <w:t>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