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1949: 最大购物优惠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背包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小惠听说超市正在打折促销，要制订一个得到最大优惠的购物计划。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小惠的体力可以提起 w 单位重量的东西，还有一个能装 v 个单位体积的购物袋，并详细了解了各打折商品的重量、体积及此商品实际优惠的金额。她想在自己体力的限度和购物袋容积限度内，尽可能多地得到购物优惠。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超市规定这些打折商品每种只能购买一件。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请你编写程序，制定一个购买商品的计划，求出小惠能得到的最大优惠金额和实际应购买的各商品序号。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第一行：依次为 w、v 和 n（n 为商品种类数），所有数值均为不超过 100 的正整数。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行：每行有三个整数，依次为某种商品的重量、体积和让利金额，数值间以空格分开，所有数值均为不超过 100 的正整数。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第一行：小惠能够得到的最大让利金额。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第二行：依次为从小到大排列的商品序号，序号从 1 开始，序号间用空格分开。若第二行输出的序列不唯一，则输出其最小字典序。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本题要注意，如果有多个方案都能得到最大购物优惠，要保留字典序最小的的方案。（本题数据已于26年1月加强）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