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1944: 集合 Subset Sums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USACO背包递推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背包 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对于从 1 ∼ n 的连续整数集合，能划分成两个子集合，且保证每个集合的数字和是相等的。举个例子，如果 n=3，对于{1,2,3} 能划分成两个子集合，每个子集合的所有数字和是相等的：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{3} 和 {1,2} 是唯一一种分法（交换集合位置被认为是同一种划分方案，因此不会增加划分方案总数）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n=7，有四种方法能划分集合{1,2,3,4,5,6,7}，每一种分法的子集合各数字和是相等的: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{1,6,7} 和 {2,3,4,5}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{2,5,7} 和 {1,3,4,6}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{3,4,7} 和 {1,2,5,6}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{1,2,4,7} 和 {3,5,6}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给出n，你的程序应该输出划分方案总数。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输入文件只有一行，且只有一个整数 n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输出划分方案总数。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 的数据，1≤n≤39。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