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1943: 特殊的质数肋骨 Superprime Rib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农民约翰的母牛总是产生最好的肋骨。你能通过农民约翰和美国农业部标记在每根肋骨上的数字认出它们。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农民约翰确定他卖给买方的是真正的质数肋骨，是因为从右边开始切下肋骨，每次还剩下的肋骨上的数字都组成一个质数。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举例来说：7 3 3 1 全部肋骨上的数字 7331 是质数；三根肋骨 733 是质数；二根肋骨 73 是质数；当然，最后一根肋骨 7 也是质数。7331 被叫做长度 4 的特殊质数。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写一个程序对给定的肋骨的数目 n ，求出所有的特殊质数。 1 不是质数。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一行一个正整数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按顺序输出长度为 n 的特殊质数，每行一个。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2339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2393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2939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3137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3739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3793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5939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7193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7331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7393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