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1837: 报时助手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给定当前的时间，请用英文的读法将它读出来。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时间用时 h 和分 m 表示，在英文的读法中，读一个时间的方法是：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m 为 0 ，则将时读出来，然后加上 “o'clock” ，如 3:00 读作 “three o'clock”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m 不为 0 ，则将时读出来，然后将分读出来，如5:30 读作 “five thirty”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时和分的读法使用的是英文数字的读法，其中 0 ∼ 20 读作：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0:zero, 1: one, 2:two, 3:three, 4:four, 5:five, 6:six, 7:seven, 8:eight, 9:nine, 10:ten, 11:eleven, 12:twelve, 13:thirteen, 14:fourteen, 15:fifteen, 16:sixteen, 17:seventeen, 18:eighteen, 19:nineteen, 20:twenty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读作 thirty ，40 读作 forty ， 50 读作fifty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对于大于 20 小于 60 的数字，首先读整十的数，然后再加上个位数。如 31 首先读 30 再加 1 的读法，读作“thirty one”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按上面的规则 21:54 读作 “twenty one fifty four”， 9:07 读作 “nine seven” ， 0:15 读作 “zero fifteen”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输入包含两个非负整数 h 和 m ，表示时间的时和分。非零的数字前没有前导 0 。h 小于 24 ，m 小于 60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输出时间时刻的英文。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0 15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zero fifteen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【来源】蓝桥杯基础训练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