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1762: 数字查询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map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个同学，每个同学的名字用一个英文小写字母的字符串表示，所有同学名字互不相同，并为每个同学分配一个数字。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q 次询问，每次询问给出一个同学的名字，请求出该同学分配到的数字是多少？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 n ，q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行，每行有一个英文字母构成的字符串，以及一个数字，中间用空格隔开；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行，每行一次询问，代表一个同学的名字。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行，每行输出询问同学名字对应的数字。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jack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smith 88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bob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 500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jack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smith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的数据，字符串仅包含小写字母，字符串长度在 [1,20] 的范围内，1≤n,q≤10^4；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每位同学分配到的数字在 [1,10^4] 的范围内，测试数据保证所有的名字不重复， q 次询问的名字一定存在。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