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1580: 扫雷（mine）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扫雷游戏是一款十分经典的单机小游戏。在 n 行 m 列的雷区中有一些格子含有地雷（称之为地雷格），其他格子不含地雷（称之为非地雷格）。玩家翻开一个非地雷格时，该格将会出现一个数字——提示周围格子中有多少个是地雷格。游戏的目标是在不翻出任何地雷格的条件下，找出所有的非地雷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 n 行 m 列的雷区中的地雷分布，要求计算出每个非地雷格周围的地雷格数。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注：一个格子的周围格子包括其上、下、左、右、左上、右上、左下、右下八个方向上与之直接相邻的格子。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第一行是用一个空格隔开的两个整数 n 和 m，分别表示雷区的行数和列数。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m 个字符，描述了雷区中的地雷分布情况。字符 * 表示相应格子是地雷格，字符 ? 表示相应格子是非地雷格。相邻字符之间无分隔符。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输出文件包含 n 行，每行 m 个字符，描述整个雷区。用 * 表示地雷格，用周围的地雷个数表示非地雷格。相邻字符之间无分隔符。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【数据说明】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100%的数据，1≤n≤100, 1≤m≤100。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noip2015普及组复赛第2题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