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1522: 春游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小Ｘ就读的 CZ 中学今年又取得了小高考的空前佳绩，全校师生都很开心，于是大家希望找个地方去春游，在广泛征集了全校师生的意见后，最终决定前往嬉戏谷游玩一天。出行方案为租用大巴，可供租用的大巴有两种，一种是 49 座的，一种是 33 座的，49 座的大巴每辆租金为 3300 元，33 座的大巴每辆租金为 1900 元，全校师生共有 n 人，现在学校希望找到一种最省钱的租车方案，这个任务学校交给了擅长编程的小Ｘ同学，而小Ｘ同学最近太忙了，他觉得这么简单的任务交给你就行了！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输入数据仅有一行包含一个正整数 n，表示 CZ 中学出游的总人数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输出数据仅有一行包含一个正整数，表示租车所需的最少费用。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5200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最省钱的租车方案是两种大巴各租一辆，总费用为 5200 元，其他的方案均不可能低于该费用。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20 %的数据，n ≤ 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40 %的数据，n ≤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80 %的数据，n ≤ 10^6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100 %的数据，n ≤ 10^{12}，注意这部份数据要用 long long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来源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 2018 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