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1438: 骑士巡游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递归深搜广搜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 深搜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马在中国象棋以日字形规则移动，给定 n × m 大小的棋盘，以及马的初始位置 (x,y) 和目标位置 (s,t)，要求不能重复经过棋盘上的同一个点，计算马至少走多少步可以到达目标位置，所有棋盘保证从初始位置到结束位置一定有路径可达。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测试数据包含一行，为六个整数，分别为棋盘的大小以及初始位置坐标 n,m,x,y,s,t 。（ 1 ≤ x,s ≤ n ≤ 5，1 ≤ y,t ≤ m ≤ 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包含一行，为一个整数，表示马能到达目标位置的最小步数。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3 3 1 1 1 3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