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1342: 怎样种树？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公园准备在小山上种桃树、梨树、苹果树，为了美观，总共准备种 n 棵树（ n≥ 6 且 n 一定是 6 的倍数），要求三种树都得有，且每种树的数量都得是偶数，桃树的数量不能比梨树的数量多，梨树的数量不能比苹果树的数量多。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请问有这三种树的数量分别有哪些可能的组合方法，从少到多分别数出桃树、梨树、苹果树可能的数量组合，每行 1 个方案。（ 6.1.99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n ≥ 6 且是 6 的倍数）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若干行的可能的组合方案，每行 3 个数，分别代表桃树、梨树、苹果树的可能的方案。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6 6 6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