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1253: 寻找肇事司机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一辆卡车违反交通规则，撞人后逃跑。现场有三人目击事件，但都没有记住车号，只记下车号的一些特征。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甲说：牌照的前两位数字是相同的；乙说：牌照的后两位数字是相同的，但与前两位不同； 丙是数学家，他说：四位的车号刚好是一个整数的平方。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请根据以上线索求出车号。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输出肇事司机的车牌号码。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