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1234: 任意输入一正整数N，要求把它拆成质因子的乘积。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1234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7693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任意输入一正整数 N，求出它的所有质因子。如：10＝（2 × 5） ； 20＝（2 × 2 × 5） ，并求出该整数 N 有多少个质因子。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 1 个整数 n（n≤10^5）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输出第 1 行，按题目要求的格式输出 n 的质因子。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行，输出 n 的质因子的数量。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2 2 3 3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