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1092: aabb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查找形如" aabb "的四位完全平方数，也即前两位数字相同，后两位数字也相同。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若干行，每行一个符合条件的四位数（从小到大）。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