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6105: 消息查找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GESP八级26年3月动态规划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的消息记录中有 n 条消息，依次以 1, 2, ⋯, n 编号。编号小的消息发送时间早于编号大的消息。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一条消息可以引用一条编号小于它的消息，也可以不引用消息。小 A 注意到消息记录里有引用的消息数量不会非常多。消息记录的一个例子是：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【消息 1】小 A：有人做了今天的第一题吗？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【消息 2】小 A：我第一题 WA 了，可能是什么原因？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【消息 3：引用消息 1】小 B：我我我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【消息 4：引用消息 2】小 C：我也 WA 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【消息 5：引用消息 2】小 B：是不是没开 long long？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【消息 6：引用消息 5】小 A：改了就 AC 了，太厉害了！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对于消息 i (1 ≤ i ≤ n)，小 A 以 r_i 标记消息 i 是否有引用，以及所引用的消息编号。如果 r_i &gt; 0，则消息 i 为引用了消息 r_i；如果 r_i = 0，则消息 i 没有引用消息。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消息记录里有非常多条消息。为了快速查找所需要的消息，小 A 准备实现一个简单的消息查找工具。消息查找工具任意时刻只能定位恰好一条消息，如果当前位于消息 i (1 &lt; i ≤ n)，那么接下来可以选择以下两种操作之一：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定位到消息 i - 1；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如果消息 i 引用了消息 r_i，定位到消息 r_i。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以上操作可以执行任意次（包括零次）。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 q 次询问。在第 k (1 ≤ k ≤ q) 次询问中，小 A 给出消息编号 x_k, y_k (y_k &lt; x_k)。小 A 想知道，如果当前消息查找工具位于 x_k，至少需要多少次操作才能定位到消息 y_k。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第一行，两个正整数 n, q，分别表示消息条数与询问次数。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个非负整数 r_1, r_2, ⋯, r_n，表示消息的引用关系，具体含义见题目描述。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行中的第 k 行 (1 ≤ k ≤ q) 包含两个正整数 x_k, y_k，表示一次询问。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保证至多只有 1000 条引用消息。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q 行，每行一个整数，表示将界面从消息 x_k 切换到消息 y_k 所需的最少操作次数。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1 ≤ n ≤ 2000，1 ≤ q ≤ 2000。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10^5，1 ≤ q ≤ 10^5，0 ≤ r_i &lt; i，1 ≤ y_k &lt; x_k ≤ n，保证至多有 1000 条引用消息。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