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6086: 打印日历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正在为 2026 年的校园文化节制作一份精美的电子日历。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 2026 年 1 月 1 日是星期四。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现在给定一个不早于 2026 年 1 月的年、月数据，请你编写程序，按照日期从 1 号到该月最后一天的顺序，依次输出该月每一天对应的年、月、日以及星期几。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输入仅一行，包含两个正整数 Y M（2026 ≤ Y ≤ 3000、1 ≤ M ≤ 12），表示需要 Y 年 M 月的日历。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输出若干行（行数等于该月的天数）。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每行包含四个整数：年、月、日、星期几，输出格式请参考样例。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 星期几用 1, 2, 3, 4, 5, 6, 7 分别表示周一至周日。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的测试数据，满足 2026 ≤ Y ≤ 3000，1 ≤ M ≤ 12。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