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5893: 阶乘分解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5893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2025年11月婺城区第三届青少年信息素养大赛初中组试题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算术基本定理： 任何一个大于 1 的自然数可以分解成一些素数的乘积；并且在不计次序的情况下，这种分解方式是唯一的。算术基本定理起源很早，但将其提炼、明确表述成一条定理，使其在初等数论中获得基础性的地位，却经历了一段较长的时间。（来自百度百科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即： N = p_1^{a_1} × p_2^{a_2} ·s p_k^{a_k} ，其中  p_1 &lt; p_2 &lt; ·s &lt; p_k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小Z在很小的时候，就学会了阶乘，即  N! = 1 × 2 × ·s × N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现在小Z提出，将  N!  根据算术基本定理进行分解。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输入一行，一个整数 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分解后的结果，共若干行，每行一对 p_i,a_i，表示含有 p_i^{a_i}项。按照 p_1 从小到大的顺序输出。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5! = 120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120 = 2^3 × 3^1 × 5^1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≤ N ≤ 10^6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