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4777: 画空心平行四边形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n，用星号画出如图所示的空心平行四边形图案。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 = 5时，图案为：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*****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 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   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 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n，(n ≤ 10) 表示空心平行四边形的高度（行数）。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输出一个由星号（ * ）组成的空心平行四边形图案。图案的顶行和底行是完整的星号，每行的长度为 n 个星号；中间行仅在行首和行尾各有一个星号，其余部分为空格。每一行的前导空格数量从顶行到中间逐渐减少，到底行时没有前导空格。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