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4753: 画平行四边形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4753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251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根据输入的正整数 n，用数字 7 画出如图所示的平行四边形图案。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 n = 5 时，图案为：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77777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77777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77777</w:t>
      </w:r>
    </w:p>
    <w:p>
      <w:pPr>
        <w:spacing w:before="40" w:after="40"/>
        <w:ind w:left="1152"/>
      </w:pPr>
      <w:r>
        <w:rPr>
          <w:rFonts w:ascii="Consolas" w:hAnsi="Consolas"/>
          <w:sz w:val="18"/>
        </w:rPr>
        <w:t xml:space="preserve">   77777</w:t>
      </w:r>
    </w:p>
    <w:p>
      <w:pPr>
        <w:spacing w:before="40" w:after="40"/>
        <w:ind w:left="1296"/>
      </w:pPr>
      <w:r>
        <w:rPr>
          <w:rFonts w:ascii="Consolas" w:hAnsi="Consolas"/>
          <w:sz w:val="18"/>
        </w:rPr>
        <w:t xml:space="preserve">    77777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输入包含一个正整数 n，表示用数字 7 画出的平行四边形的高度（行数 n ≤ 10）。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根据输入的正整数 n，使用数字 7 画出指定高度的平行四边形图案。每行由数字 7 组成，且每行的开头需要有一定数量的空格以形成平行四边形的倾斜效果。具体来说：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第一行输出 n 个连续的数字 7，不包含前导空格。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从第二行开始，每一行相较于上一行，在开头增加一个空格，并重复输出 n 个数字 7。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总共输出 n 行，形成一个向右下角倾斜的平行四边形。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777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777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777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