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题目 3898: 区间排序</w:t>
      </w:r>
    </w:p>
    <w:p>
      <w:pPr>
        <w:pStyle w:val="Heading1"/>
      </w:pPr>
      <w:r>
        <w:t>基本信息</w:t>
      </w:r>
    </w:p>
    <w:tbl>
      <w:tblPr>
        <w:tblW w:type="auto" w:w="0"/>
        <w:tblLook w:firstColumn="1" w:firstRow="1" w:lastColumn="0" w:lastRow="0" w:noHBand="0" w:noVBand="1" w:val="04A0"/>
      </w:tblPr>
      <w:tblGrid>
        <w:gridCol w:w="4320"/>
        <w:gridCol w:w="4320"/>
      </w:tblGrid>
      <w:tr>
        <w:tc>
          <w:tcPr>
            <w:tcW w:type="dxa" w:w="4320"/>
          </w:tcPr>
          <w:p>
            <w:r>
              <w:t>题号</w:t>
            </w:r>
          </w:p>
        </w:tc>
        <w:tc>
          <w:tcPr>
            <w:tcW w:type="dxa" w:w="4320"/>
          </w:tcPr>
          <w:p>
            <w:r>
              <w:t>3898</w:t>
            </w:r>
          </w:p>
        </w:tc>
      </w:tr>
      <w:tr>
        <w:tc>
          <w:tcPr>
            <w:tcW w:type="dxa" w:w="4320"/>
          </w:tcPr>
          <w:p>
            <w:r>
              <w:t>标签</w:t>
            </w:r>
          </w:p>
        </w:tc>
        <w:tc>
          <w:tcPr>
            <w:tcW w:type="dxa" w:w="4320"/>
          </w:tcPr>
          <w:p>
            <w:r>
              <w:t>GESP四级数组24年9月</w:t>
            </w:r>
          </w:p>
        </w:tc>
      </w:tr>
      <w:tr>
        <w:tc>
          <w:tcPr>
            <w:tcW w:type="dxa" w:w="4320"/>
          </w:tcPr>
          <w:p>
            <w:r>
              <w:t>难度</w:t>
            </w:r>
          </w:p>
        </w:tc>
        <w:tc>
          <w:tcPr>
            <w:tcW w:type="dxa" w:w="4320"/>
          </w:tcPr>
          <w:p>
            <w:r>
              <w:t>入门</w:t>
            </w:r>
          </w:p>
        </w:tc>
      </w:tr>
      <w:tr>
        <w:tc>
          <w:tcPr>
            <w:tcW w:type="dxa" w:w="4320"/>
          </w:tcPr>
          <w:p>
            <w:r>
              <w:t>正确</w:t>
            </w:r>
          </w:p>
        </w:tc>
        <w:tc>
          <w:tcPr>
            <w:tcW w:type="dxa" w:w="4320"/>
          </w:tcPr>
          <w:p>
            <w:r>
              <w:t>336</w:t>
            </w:r>
          </w:p>
        </w:tc>
      </w:tr>
      <w:tr>
        <w:tc>
          <w:tcPr>
            <w:tcW w:type="dxa" w:w="4320"/>
          </w:tcPr>
          <w:p>
            <w:r>
              <w:t>来源</w:t>
            </w:r>
          </w:p>
        </w:tc>
        <w:tc>
          <w:tcPr>
            <w:tcW w:type="dxa" w:w="4320"/>
          </w:tcPr>
          <w:p>
            <w:r>
              <w:t>GESP 9月认证 C++ 四级真题</w:t>
            </w:r>
          </w:p>
        </w:tc>
      </w:tr>
    </w:tbl>
    <w:p>
      <w:pPr>
        <w:pStyle w:val="Heading1"/>
      </w:pPr>
      <w:r>
        <w:t>题目描述</w:t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  <w:t>小杨有一个包含 n个正整数的序列 a 。</w:t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  <w:t>小杨计划对序列进行多次升序排序，每次升序排序小杨会选择一个区间 [l,r](l ≤ r) 并对区间内所有数字，即 a_l,a_{l+1},⋯,a_r进行升序排序。每次升序排序会在上一次升序排序的结果上进行。</w:t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  <w:t>小杨想请你计算出多次升序排序后的序列。</w:t>
      </w:r>
    </w:p>
    <w:p>
      <w:pPr>
        <w:spacing w:before="40" w:after="40"/>
        <w:ind w:left="864"/>
      </w:pPr>
      <w:r>
        <w:rPr>
          <w:rFonts w:ascii="Consolas" w:hAnsi="Consolas"/>
          <w:sz w:val="18"/>
        </w:rPr>
        <w:t xml:space="preserve"> </w:t>
      </w:r>
    </w:p>
    <w:p>
      <w:pPr>
        <w:pStyle w:val="Heading1"/>
      </w:pPr>
      <w:r>
        <w:t>输入</w:t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  <w:t>第一行包含一个正整数 n，含义如题面所示。</w:t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  <w:t>第二行包含 n 个正整数 a_1,a_2,⋯,a_n ，代表序列。</w:t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  <w:t>第三行包含一个正整数 q，代表排序次数。</w:t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  <w:t>之后 q行，每行包含两个正整数 l_i，r_i ，代表将区间 [l_i,r_i] 内所有数字进行升序排序。</w:t>
      </w:r>
    </w:p>
    <w:p>
      <w:pPr>
        <w:spacing w:before="40" w:after="40"/>
        <w:ind w:left="864"/>
      </w:pPr>
      <w:r>
        <w:rPr>
          <w:rFonts w:ascii="Consolas" w:hAnsi="Consolas"/>
          <w:sz w:val="18"/>
        </w:rPr>
        <w:t xml:space="preserve"> </w:t>
      </w:r>
    </w:p>
    <w:p>
      <w:pPr>
        <w:pStyle w:val="Heading1"/>
      </w:pPr>
      <w:r>
        <w:t>输出</w:t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  <w:t>输出一行包含 n 个正整数，代表多次升序排序后的序列。</w:t>
      </w:r>
    </w:p>
    <w:p>
      <w:pPr>
        <w:spacing w:before="40" w:after="40"/>
        <w:ind w:left="864"/>
      </w:pPr>
      <w:r>
        <w:rPr>
          <w:rFonts w:ascii="Consolas" w:hAnsi="Consolas"/>
          <w:sz w:val="18"/>
        </w:rPr>
        <w:t xml:space="preserve"> </w:t>
      </w:r>
    </w:p>
    <w:p>
      <w:pPr>
        <w:pStyle w:val="Heading1"/>
      </w:pPr>
      <w:r>
        <w:t>样例输入</w:t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  <w:t>5</w:t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  <w:t>3 4 5 2 1</w:t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  <w:t>3</w:t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  <w:t>4 5</w:t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  <w:t>3 4</w:t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  <w:t>1 3</w:t>
      </w:r>
    </w:p>
    <w:p>
      <w:pPr>
        <w:pStyle w:val="Heading1"/>
      </w:pPr>
      <w:r>
        <w:t>样例输出</w:t>
      </w:r>
    </w:p>
    <w:p>
      <w:pPr>
        <w:spacing w:before="120" w:after="120"/>
      </w:pPr>
      <w:r>
        <w:t>1 3 4 5 2</w:t>
      </w:r>
    </w:p>
    <w:p>
      <w:pPr>
        <w:pStyle w:val="Heading1"/>
      </w:pPr>
      <w:r>
        <w:t>提示</w:t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  <w:t>【数据范围】</w:t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  <w:t>对于全部数据，保证有 1 ≤ n ≤ 100 ,1 ≤ a_i ≤ 100 , 1 ≤ q ≤ 100, 1 ≤ l_i ≤ r_i ≤ n 。</w:t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  <w:t>样例 1 解释</w:t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  <w:t>第一次升序排序后，序列为 [3,4,5,1,2]；</w:t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  <w:t>第二次升序排序后，序列为 [3,4,1,5,2]；</w:t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  <w:t>第三次升序排序后，序列为 [1,3,4,5,2]。</w:t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