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2226: 小熊的果篮（fruit）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2226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CSP-J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418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csp-j 2021 T4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小熊的水果店里摆放着一排 n 个水果。每个水果只可能是苹果或桔子，从左到右依次用正整数 1、 2、 3、 ……、 n 编号。连续排在一起的同一种水果称为一个“块”。小熊要把这一排水果挑到若干个果篮里，具体方法是：每次都把每一个“块”中最左边的水果同时挑出，组成一个果篮。重复这一操作，直至水果用完。注意，每次挑完一个果篮后，“块”可能会发生变化。比如两个苹果“块”之间的唯一桔子被挑走后，两个苹果“块”就变成了一个“块”。请帮小熊计算每个果篮里包含的水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输入的第一行包含一个正整数 n，表示水果的数量。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输入的第二行包含 n 个空格分隔的整数，其中第 i 个数表示编号为 i 的水果的种类， 1 代表苹果， 0 代表桔子。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【数据范围】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10% 的数据， n ≤ 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 n ≤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70% 的数据， n ≤ 50000。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100% 的数据， n ≤ 2 × 105。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输出若干行。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i 行表示第 i 次挑出的水果组成的果篮。从小到大排序输出该果篮中所有水果的编号，每两个编号之间用一个空格分隔。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【样例 1 解释】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这是第一组数据的样例说明。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所有水果一开始的情况是 1 1 0 0 1 1 1 0 1 1 0 0，一共有 6 个块。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在第一次挑水果组成果篮的过程中，编号为 1 3 5 8 9 11 的水果被挑了出来。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之后剩下的水果是 1 0 1 1 1 0，一共 4 个块。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在第二次挑水果组成果篮的过程中，编号为 2 4 6 12 的水果被挑了出来。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之后剩下的水果是 1 1，只有 1 个块。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在第三次挑水果组成果篮的过程中，编号为 7 的水果被挑了出来。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最后剩下的水果是 1，只有 1 个块。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在第四次挑水果组成果篮的过程中，编号为 10 的水果被挑了出来。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