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2158: 直播获奖（live）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NOI2130 即将举行。为了增加观赏性，CCF 决定逐一评出每个选手的成绩，并直播即时的获奖分数线。本次竞赛的获奖率为 w%，即当前排名前 w% 的选手的最低成绩就是即时的分数线。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更具体地，若当前已评出了 p 个选手的成绩，则当前计划获奖人数为 max(1, ⌊ p * w %⌋)，其中 w 是获奖百分比，⌊ x ⌋ 表示对 x 向下取整，max(x,y) 表示 x 和 y 中较大的数。如有选手成绩相同，则所有成绩并列的选手都能获奖，因此实际获奖人数可能比计划中多。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作为评测组的技术人员，请你帮 CCF 写一个直播程序。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第一行有两个整数 n, w。分别代表选手总数与获奖率。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个整数，依次代表逐一评出的选手成绩。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只有一行，包含 n 个非负整数，依次代表选手成绩逐一评出后，即时的获奖分数线。相邻两个整数间用一个空格分隔。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注意，在第 9 名选手的成绩评出之后，计划获奖人数为 5 人，但由于有并列，因此实际会有 6 人获奖。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数据规模与约定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各测试点的 n 如下表：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测试点编号n=1 ∼ 3104 ∼ 65007 ∼ 10200011 ∼ 1710^418 ∼ 2010^5对于所有测试点，每个选手的成绩均为不超过 600 的非负整数，获奖百分比 w 是一个正整数且 1 ≤ w ≤ 99。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在计算计划获奖人数时，如用浮点类型的变量（如 C/C++ 中的 float 、 double，Pascal 中的 real 、 double 、 extended 等）存储获奖比例 w%，则计算 5 × 60% 时的结果可能为 3.000001，也可能为 2.999999，向下取整后的结果不确定。因此，建议仅使用整型变量，以计算出准确值。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9349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9_ksyj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3492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