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2142: 福布斯富豪排行榜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2142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结构体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1142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结构体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1917年创立的福布斯杂志，在编制各种排行榜方面有97年历史，1982年首次推出富豪榜在全球产生空前影响，现在，一年一度的福布斯全球亿万富翁榜在全世界受到密切关注。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福布斯每年编制一百多个有关人物、公司和生活时尚排行榜，在全球范围内，福布斯富豪榜的江湖地位毋庸置疑。他云集了世界各地的富豪们。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从键盘输入两个整数 n (1 ≤ n ≤ 100) 和 k ( 1 ≤ k ≤ n )，表示有 n 位候选人，要从中选出排名前 k 位的富豪，然后是 n 位候选人的名字和财产（亿元）。 （名字是由不超过 20个不含空格的字母组成的字符串 ，任意两个人的财产都不一样）。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要求输出排名前 k 的富豪的名字和财产，按财产从大到小排序（每位富豪的数据占一行，其中姓名和财产之间用一个空格分隔），财产保留 2 位小数。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Mnzzjs 321.12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Jjykaj 19.08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Zmrvug 83.88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Gspogqoj 35.27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Whqaqvn 152.91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Pwozu 164.91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Gpcvcb 273.73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Tuaqepu 90.69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Ohkpg 86.56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Yjpja 298.38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Wonuxbt 178.96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Hgkluswj 37.70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Zfasnxk 46.27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Lfisss 182.60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Yhuicnep 292.79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Zdawm 176.73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Yfeaf 13.18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Motrl 20.33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Sptqoakb 99.45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Psodta 201.26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Mnzzjs 321.12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Yjpja 298.38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Yhuicnep 292.79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Gpcvcb 273.73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