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2109: 古希腊之争</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2109</w:t>
            </w:r>
          </w:p>
        </w:tc>
      </w:tr>
      <w:tr>
        <w:tc>
          <w:tcPr>
            <w:tcW w:type="dxa" w:w="4320"/>
          </w:tcPr>
          <w:p>
            <w:r>
              <w:t>标签</w:t>
            </w:r>
          </w:p>
        </w:tc>
        <w:tc>
          <w:tcPr>
            <w:tcW w:type="dxa" w:w="4320"/>
          </w:tcPr>
          <w:p>
            <w:r>
              <w:t>广搜</w:t>
            </w:r>
          </w:p>
        </w:tc>
      </w:tr>
      <w:tr>
        <w:tc>
          <w:tcPr>
            <w:tcW w:type="dxa" w:w="4320"/>
          </w:tcPr>
          <w:p>
            <w:r>
              <w:t>难度</w:t>
            </w:r>
          </w:p>
        </w:tc>
        <w:tc>
          <w:tcPr>
            <w:tcW w:type="dxa" w:w="4320"/>
          </w:tcPr>
          <w:p>
            <w:r>
              <w:t>入门</w:t>
            </w:r>
          </w:p>
        </w:tc>
      </w:tr>
      <w:tr>
        <w:tc>
          <w:tcPr>
            <w:tcW w:type="dxa" w:w="4320"/>
          </w:tcPr>
          <w:p>
            <w:r>
              <w:t>正确</w:t>
            </w:r>
          </w:p>
        </w:tc>
        <w:tc>
          <w:tcPr>
            <w:tcW w:type="dxa" w:w="4320"/>
          </w:tcPr>
          <w:p>
            <w:r>
              <w:t>1538</w:t>
            </w:r>
          </w:p>
        </w:tc>
      </w:tr>
      <w:tr>
        <w:tc>
          <w:tcPr>
            <w:tcW w:type="dxa" w:w="4320"/>
          </w:tcPr>
          <w:p>
            <w:r>
              <w:t>来源</w:t>
            </w:r>
          </w:p>
        </w:tc>
        <w:tc>
          <w:tcPr>
            <w:tcW w:type="dxa" w:w="4320"/>
          </w:tcPr>
          <w:p>
            <w:r>
              <w:t>广搜</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伯罗奔尼撒战争是以雅典为首的提洛同盟与以斯巴达为首的伯罗奔尼撒联盟之间的一场战争。这场战争从前431年一直持续到前404年，使得绝大多数周边城邦必须加入其中一方的阵营。战争第一阶段（BC431-BC421），雅典在伯里克利的领导之下，凭借强大的海军，采取陆地上防御在海上进攻的策略。而斯巴达在阿基达摩斯二世的领导之下，率领它令人畏惧的战士进行陆地强攻。两个强邦侧重点不同的军事力量导致了战争第一阶段的僵持局面。</w:t>
      </w:r>
    </w:p>
    <w:p>
      <w:pPr>
        <w:spacing w:before="40" w:after="40"/>
        <w:ind w:left="720"/>
      </w:pPr>
      <w:r>
        <w:rPr>
          <w:rFonts w:ascii="Consolas" w:hAnsi="Consolas"/>
          <w:sz w:val="18"/>
        </w:rPr>
        <w:t>话说，有一天阿基达摩斯二世决定率兵进攻雅典的一个居民点阿提卡，当他们满怀斗志的奔向阿提卡的时候，殊不知他们正走向伯利克里所设下的迷宫陷阱之中。当他们发现时，已为时已晚。</w:t>
      </w:r>
    </w:p>
    <w:p>
      <w:pPr>
        <w:spacing w:before="40" w:after="40"/>
        <w:ind w:left="720"/>
      </w:pPr>
      <w:r>
        <w:rPr>
          <w:rFonts w:ascii="Consolas" w:hAnsi="Consolas"/>
          <w:sz w:val="18"/>
        </w:rPr>
        <w:t>As you know, the Magpie Festival is comging!</w:t>
      </w:r>
    </w:p>
    <w:p>
      <w:pPr>
        <w:spacing w:before="40" w:after="40"/>
        <w:ind w:left="720"/>
      </w:pPr>
      <w:r>
        <w:rPr>
          <w:rFonts w:ascii="Consolas" w:hAnsi="Consolas"/>
          <w:sz w:val="18"/>
        </w:rPr>
        <w:t>为了早日返回斯巴达，阿基达摩斯二世立即让所有的斯巴达勇士去需找迷宫的出口 E 。现在他们被困在迷宫的 S 点，迷宫中.表示空地，可以通过，#表示墙，不能通过，每次只能向上下左右四个方向移动，每个勇士每移动一个单位距离需要耗费一个单位时间，所有斯巴达勇士的移动速度和方向相同。现在请你计算一下他们所有人要找到迷宫的出口，最少需要时间之和是多少。</w:t>
      </w:r>
    </w:p>
    <w:p>
      <w:pPr>
        <w:spacing w:before="40" w:after="40"/>
        <w:ind w:left="720"/>
      </w:pPr>
      <w:r>
        <w:rPr>
          <w:rFonts w:ascii="Consolas" w:hAnsi="Consolas"/>
          <w:sz w:val="18"/>
        </w:rPr>
        <w:t>PS：假设迷宫中每个点可以容纳的人数没有限制。</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第一行输入三个数 n,m,c ,(2 ≤ m ≤ n ≤ 500,100 ≤ c ≤ 10000)分别代表迷宫的长度和宽度，以及被困迷宫的斯巴达勇士数（不包括阿基达摩斯二世）。</w:t>
      </w:r>
    </w:p>
    <w:p>
      <w:pPr>
        <w:spacing w:before="40" w:after="40"/>
        <w:ind w:left="720"/>
      </w:pPr>
      <w:r>
        <w:rPr>
          <w:rFonts w:ascii="Consolas" w:hAnsi="Consolas"/>
          <w:sz w:val="18"/>
        </w:rPr>
        <w:t>下面 m 行每行有 n 个字符用来表示迷宫地图。</w:t>
      </w:r>
    </w:p>
    <w:p>
      <w:pPr>
        <w:spacing w:before="40" w:after="40"/>
        <w:ind w:left="720"/>
      </w:pPr>
      <w:r>
        <w:rPr>
          <w:rFonts w:ascii="Consolas" w:hAnsi="Consolas"/>
          <w:sz w:val="18"/>
        </w:rPr>
        <w:t>详细输入格式见样例。</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输出一个整数，表示找到迷宫出口时，所有勇士消耗的最短时间之和，如不能找到出口输出 -1 。</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5 5 100</w:t>
      </w:r>
    </w:p>
    <w:p>
      <w:pPr>
        <w:spacing w:before="40" w:after="40"/>
        <w:ind w:left="720"/>
      </w:pPr>
      <w:r>
        <w:rPr>
          <w:rFonts w:ascii="Consolas" w:hAnsi="Consolas"/>
          <w:sz w:val="18"/>
        </w:rPr>
        <w:t>#####</w:t>
      </w:r>
    </w:p>
    <w:p>
      <w:pPr>
        <w:spacing w:before="40" w:after="40"/>
        <w:ind w:left="720"/>
      </w:pPr>
      <w:r>
        <w:rPr>
          <w:rFonts w:ascii="Consolas" w:hAnsi="Consolas"/>
          <w:sz w:val="18"/>
        </w:rPr>
        <w:t>#S..#</w:t>
      </w:r>
    </w:p>
    <w:p>
      <w:pPr>
        <w:spacing w:before="40" w:after="40"/>
        <w:ind w:left="720"/>
      </w:pPr>
      <w:r>
        <w:rPr>
          <w:rFonts w:ascii="Consolas" w:hAnsi="Consolas"/>
          <w:sz w:val="18"/>
        </w:rPr>
        <w:t>#...#</w:t>
      </w:r>
    </w:p>
    <w:p>
      <w:pPr>
        <w:spacing w:before="40" w:after="40"/>
        <w:ind w:left="720"/>
      </w:pPr>
      <w:r>
        <w:rPr>
          <w:rFonts w:ascii="Consolas" w:hAnsi="Consolas"/>
          <w:sz w:val="18"/>
        </w:rPr>
        <w:t>#...E</w:t>
      </w:r>
    </w:p>
    <w:p>
      <w:pPr>
        <w:spacing w:before="40" w:after="40"/>
        <w:ind w:left="720"/>
      </w:pPr>
      <w:r>
        <w:rPr>
          <w:rFonts w:ascii="Consolas" w:hAnsi="Consolas"/>
          <w:sz w:val="18"/>
        </w:rPr>
        <w:t>#####</w:t>
      </w:r>
    </w:p>
    <w:p>
      <w:pPr>
        <w:pStyle w:val="Heading1"/>
      </w:pPr>
      <w:r>
        <w:t>样例输出</w:t>
      </w:r>
    </w:p>
    <w:p>
      <w:pPr>
        <w:spacing w:before="120" w:after="120"/>
      </w:pPr>
      <w:r>
        <w:t>500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