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1889: 多重背包（2）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种物品和一个容量是 V 的背包。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种物品最多有 s_i 件，每件体积是 v_i，价值是 w_i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求解将哪些物品装入背包，可使物品体积总和不超过背包容量，且价值总和最大。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第一行两个整数，N，V，用空格隔开，分别表示物品种数和背包容积。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行，每行三个整数 v_i,w_i,s_i，用空格隔开，分别表示第 i 种物品的体积、价值和数量。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输出一个整数，表示最大价值。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&lt; N ≤ 1000, 0 &lt; V ≤ 2000, 0 &lt; v_i,w_i,s_i ≤ 2000。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