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1769: 美食街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map双指针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是一个美食爱好者。市里新开了一家美食街，这当然是小 A 不能错过的盛宴啦。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美食街是一条笔直的直线，在街道的不同的点上，有着不同种类的美食，第 i 个美食店的位置为 x_i，美食品种编号为 p_i。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这么多种美食让小 A 眼花缭乱，小 A 想要品尝所有品种的美食，又想走最少的路。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请编程帮助小 A 计算，他品尝所有品种的美食，要走的最短路程有多长？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，表示街道上美食店的总数量；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2 个整数 x_i 和 p_i，分别代表了不同美食店的位置，以及这个美食店的美食品种。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测试数据保证同一个位置 x_i ，只会开一家美食店。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输出一个整数，代表小 A 要走的最短路程；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路程的计算方式为：如果从 x_i 点到 x_j （x_i≤x_j）包含了所有品种的美食，那么路程长度 =x_j - x_i。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 x_i 可选取区间 [4,6]，可以包含所有的美食品种。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的数据，10≤n≤20；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40% 的数据，10≤n≤1000；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的数据，1≤n≤50000，1≤x_i,p_i≤10^9；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