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1627: 暑期的旅游计划（2）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1627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20314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期末考试结束了，小华语文、数学、英语三门功课分别考了 x、y、z 分，小华的家长说，如果小华三门功课中有一门考到 90 分或者 90 分以上，那么就去北京旅游，如果都没考到，那么就去南京玩。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请从键盘读入小华三门功课的成绩，编程计算出小华暑期旅游的目的地，如果去北京，则输出“beijing”，如果去南京，则输出“nanjing”。（只要输出双引号中间的拼音，不要输出双引号）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三个整数，代表小华三门功课的考试成绩。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按题目要求输出小华旅游的目的地。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90 95 91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beijing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