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1574: 机器人的移动(robot.cpp)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2019年天宁区选拔赛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有一个小机器人在围棋棋盘（即行数和列数均为 19）（左上角为（1,1）右下角为（19,19））上移动，起点在天元，天元用 (10，10)表示，向四个方向直着走，不会走出棋盘。它记下了自己的移动路线，一共走 D(1 ≤ D ≤ 1000) 段路，每段路的描述如“向上 3 格”或“向左 2 格”。现在给出移动路线，请你统计它经过了多少点（包括起始点），多次经过同一个点只算一次。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4394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1994cx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39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第一行一个整数 D。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D 行，每行由一个字符和一个数字构成，表示方向和在此方向上的步数（可能出现步数为 0）L，R，U，D分别表示左，右，上，下。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一行一个整数表示小机器人走过的点的个数。没有多余空格，但有换行符。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