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1561: 买木头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省赛数组问题二分答案贪心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个木材供应商，每个供货商有长度相同一定数量的木头。长木头可以锯短，但短木头不能接长。有一个客人要求 m 根长度相同的木头。要求计算出，此时供货商提供的木头满足客人要求的最长的长度是多少。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n=2,m=30，两个供货商的木头为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12,10  第 1 个供货商的木头长度为 12 ，共有 10 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5,10  第 2 个供货商的木头长度为 5 ，共有 10 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计算的结果为 5 ，即长度为 12 的木头一根可锯出两根长度为 5 的木头，多余的无用，长度为 5 的木头不动，此时可得到 30 根长度为 5 的木头。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n,m,L_1,S_1 （1≤n≤10000,1≤m≤1000000,1≤L_1≤10000,1≤S_1≤100）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L_1 是第一个供货商木头的长，S_1 是第一个供货商木头数量。其他供货商木头的长度和数量 L_i 和 S_i（i≥2），由下面的公式给出：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L_i=((Li-1 × 37011+10193)  mod 10000)+1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S_i=((Si-1 × 73011+24793)  mod 100)+1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一个整数，即满足要求的 m 根长度相同的木头的最大长度。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本题测试数据保证一定有解。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10 10000 8 20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