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1528: 人工智能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425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人胖了就容易打瞌睡，打瞌睡又会导致长胖，这对小Ｘ的减重计划很不利，于是小Ｘ决定做点动脑子的事来抵御瞌睡虫的进袭，小Ｘ决定响应国务院的号召投身到人工智能的研究开发大潮中去，具体研究什么好呢？小Ｘ再三思考后决定开发国际象棋的人工智能软件，虽然国际象棋的软件已经能够战胜人类世界冠军了，但那是基于搜索的 AI(AI 是人工智能的简称)，小Ｘ想写一个基于机器学习的国际象棋 AI，目标是战胜 IBM 的深蓝，小Ｘ的国际象棋水平也不差，曾获得过市青少年比赛的冠军，机器学习顾名思义就是让机器像人一样学习，小Ｘ首先训练机器学习棋子对棋盘的控制，具体做法是小Ｘ先在棋盘上放置若干个车和后，然后让机器判断有多少个格子没有被车和后控制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车和后的吃子规则如下：车：横、竖均可以走，步数不受限制，但不能斜着走。后：横、竖、斜都可以走，步数不受限制。无论是车还是后都不能越过棋子去吃子，用作训练的国际象棋棋盘可以放大缩小，并不限于 8 × 8 的棋盘，车和后所在的位置当然是被控制的，它们能走到的位置也都被控制。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n，表示棋盘的大小。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 n 个整数，其中 0 表示棋盘上这个格子为空的，1 表示为车，2 表示为后。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一行一个整数，表示没有被控制到的格子数量。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0 0 0 0 0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0 1 0 1 0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0 0 2 0 0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0 1 0 1 0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0 0 0 0 0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红色格子为样例中被控制到的格子，中间那个后能够斜着走到四个角落的格子(图中白色的格子)，但因受到四个车的阻隔而不能控制到那四个格子！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20% 的数据，保证棋盘上只有车；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50% 的数据，n≤50；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80% 的数据，n≤200；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的数据，n≤1000，车的数量  ≤ n × n，后的数量≤n；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常州市2018“信息与未来”夏令营选拔赛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7745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7nkkw1_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77455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