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1289: 正整数n转换为16进制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9342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请从键盘读入一个非负整数 n（ n 是一个不超过 18 位的非负整数），将 n 转换为 16 进制！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注意：16 进制即逢 16 进 1，每一位上可以是从小到大为 0、1、2、3、4、5、6、7、8、9、A、B、C、D、E、F 共 16 个大小不同的数，即逢 16 进 1，其中用 A，B，C，D，E，F 这六个字母来分别表示 10，11，12，13，14，15。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如：60 的十六进制为 3C。（字母请用大写）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一个不超过 18 位的非负整数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该数的十六进制值。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100000000000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174876E800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