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1187: 数字走向IV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1187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7734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输入整数 N ，输出相应方阵。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 0 &lt; N ≤ 10 )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一个方阵，每个数字的场宽为 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21 16 11  6  1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22 17 12  7  2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23 18 13  8  3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24 19 14  9  4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25 20 15 10  5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